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39" w:rsidRDefault="00FF3E39" w:rsidP="00FF3E39">
      <w:pPr>
        <w:rPr>
          <w:rFonts w:ascii="Arial" w:hAnsi="Arial" w:cs="Arial"/>
          <w:color w:val="FF0000"/>
        </w:rPr>
      </w:pPr>
    </w:p>
    <w:p w:rsidR="00FF3E39" w:rsidRPr="009A6DA4" w:rsidRDefault="00FF3E39" w:rsidP="00FF3E3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A6DA4">
        <w:rPr>
          <w:rFonts w:ascii="Arial" w:hAnsi="Arial" w:cs="Arial"/>
          <w:sz w:val="24"/>
          <w:szCs w:val="24"/>
        </w:rPr>
        <w:t>Poredbeni prikaz kaznenih djela</w:t>
      </w:r>
      <w:r>
        <w:rPr>
          <w:rFonts w:ascii="Arial" w:hAnsi="Arial" w:cs="Arial"/>
          <w:sz w:val="24"/>
          <w:szCs w:val="24"/>
        </w:rPr>
        <w:t xml:space="preserve"> na štetu djece i obitelji</w:t>
      </w:r>
    </w:p>
    <w:p w:rsidR="00FF3E39" w:rsidRPr="009A6DA4" w:rsidRDefault="00FF3E39" w:rsidP="00FF3E39">
      <w:pPr>
        <w:jc w:val="center"/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838"/>
        <w:gridCol w:w="766"/>
        <w:gridCol w:w="833"/>
        <w:gridCol w:w="850"/>
        <w:gridCol w:w="766"/>
        <w:gridCol w:w="767"/>
        <w:gridCol w:w="893"/>
      </w:tblGrid>
      <w:tr w:rsidR="00FF3E39" w:rsidRPr="009A6DA4" w:rsidTr="00F52707">
        <w:trPr>
          <w:cantSplit/>
          <w:jc w:val="center"/>
        </w:trPr>
        <w:tc>
          <w:tcPr>
            <w:tcW w:w="3521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Kaznena  djela</w:t>
            </w:r>
          </w:p>
        </w:tc>
        <w:tc>
          <w:tcPr>
            <w:tcW w:w="2437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Prijavljena kaznena djela</w:t>
            </w:r>
          </w:p>
        </w:tc>
        <w:tc>
          <w:tcPr>
            <w:tcW w:w="2383" w:type="dxa"/>
            <w:gridSpan w:val="3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Razriješena  kaznena djela</w:t>
            </w:r>
          </w:p>
        </w:tc>
        <w:tc>
          <w:tcPr>
            <w:tcW w:w="8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% od</w:t>
            </w:r>
          </w:p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ukupno</w:t>
            </w:r>
          </w:p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prijav</w:t>
            </w:r>
            <w:proofErr w:type="spellEnd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FF3E39" w:rsidRPr="009A6DA4" w:rsidTr="00F52707">
        <w:trPr>
          <w:cantSplit/>
          <w:jc w:val="center"/>
        </w:trPr>
        <w:tc>
          <w:tcPr>
            <w:tcW w:w="352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lef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833" w:type="dxa"/>
            <w:vMerge w:val="restart"/>
            <w:tcBorders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1616" w:type="dxa"/>
            <w:gridSpan w:val="2"/>
            <w:tcBorders>
              <w:lef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767" w:type="dxa"/>
            <w:vMerge w:val="restart"/>
            <w:tcBorders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893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9" w:rsidRPr="009A6DA4" w:rsidTr="00F52707">
        <w:trPr>
          <w:cantSplit/>
          <w:jc w:val="center"/>
        </w:trPr>
        <w:tc>
          <w:tcPr>
            <w:tcW w:w="352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3E39" w:rsidRPr="003664D3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2022.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2023.</w:t>
            </w:r>
          </w:p>
        </w:tc>
        <w:tc>
          <w:tcPr>
            <w:tcW w:w="83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2022.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2023.</w:t>
            </w:r>
          </w:p>
        </w:tc>
        <w:tc>
          <w:tcPr>
            <w:tcW w:w="767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Tjelesna ozljeda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54,4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Teška tjelesna ozljeda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125,0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Sudjelovanje u tučnjavi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Protupravno oduzimanje slobode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Prijetnja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31,3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Nametljivo ponašanje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14,3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Silovanje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700,0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Bludne radnje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-75,0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Spolno uznemiravanje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-69,2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-75,0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Spolna zlouporaba djeteta ml. od 15.g.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-27,3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FF3E39" w:rsidRPr="009A6DA4" w:rsidTr="00F52707">
        <w:trPr>
          <w:trHeight w:val="225"/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 xml:space="preserve">Spolna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zloup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>. djeteta starijeg od 15.g.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Zadov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. pohote pred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djet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ml.od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 15.g.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Podvođenje djeteta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Mamljenje djece za zadovoljavanje spolnih potreba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Iskorištavanje djece za pornografiju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-85,7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-83,3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 xml:space="preserve">Iskorištavanje djece za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pornog.preds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Upoznavanje djece s pornografijom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-83,3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Omogućav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izvanb.života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 sa djetetom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-25,0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-25,0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Povreda dužnosti uzdržavanja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-24,1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-24,1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5,5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Neprov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. odluke za </w:t>
            </w:r>
            <w:proofErr w:type="spellStart"/>
            <w:r w:rsidRPr="004461FE">
              <w:rPr>
                <w:rFonts w:ascii="Arial" w:hAnsi="Arial" w:cs="Arial"/>
                <w:sz w:val="18"/>
                <w:szCs w:val="18"/>
              </w:rPr>
              <w:t>zaštit</w:t>
            </w:r>
            <w:proofErr w:type="spellEnd"/>
            <w:r w:rsidRPr="004461FE">
              <w:rPr>
                <w:rFonts w:ascii="Arial" w:hAnsi="Arial" w:cs="Arial"/>
                <w:sz w:val="18"/>
                <w:szCs w:val="18"/>
              </w:rPr>
              <w:t xml:space="preserve"> .dobrobiti djeteta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34,8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34,8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Oduzimanje djeteta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50,0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Povreda djetetovih prava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15,5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14,4</w:t>
            </w: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27,8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Povreda privatnosti djeteta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Povreda tajnosti postupka</w:t>
            </w:r>
          </w:p>
        </w:tc>
        <w:tc>
          <w:tcPr>
            <w:tcW w:w="838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33" w:type="dxa"/>
            <w:tcBorders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7" w:type="dxa"/>
            <w:tcBorders>
              <w:bottom w:val="nil"/>
              <w:right w:val="nil"/>
            </w:tcBorders>
            <w:vAlign w:val="bottom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4461FE">
              <w:rPr>
                <w:rFonts w:ascii="Arial" w:hAnsi="Arial" w:cs="Arial"/>
                <w:sz w:val="18"/>
                <w:szCs w:val="18"/>
              </w:rPr>
              <w:t>Nasilje u obitelji</w:t>
            </w:r>
          </w:p>
        </w:tc>
        <w:tc>
          <w:tcPr>
            <w:tcW w:w="83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833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left w:val="nil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767" w:type="dxa"/>
            <w:tcBorders>
              <w:bottom w:val="double" w:sz="6" w:space="0" w:color="auto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68,6</w:t>
            </w:r>
          </w:p>
        </w:tc>
        <w:tc>
          <w:tcPr>
            <w:tcW w:w="89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</w:tr>
      <w:tr w:rsidR="00FF3E39" w:rsidRPr="009A6DA4" w:rsidTr="00F52707">
        <w:trPr>
          <w:jc w:val="center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F3E39" w:rsidRPr="004461FE" w:rsidRDefault="00FF3E39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4461FE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8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628</w:t>
            </w:r>
          </w:p>
        </w:tc>
        <w:tc>
          <w:tcPr>
            <w:tcW w:w="76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3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618</w:t>
            </w:r>
          </w:p>
        </w:tc>
        <w:tc>
          <w:tcPr>
            <w:tcW w:w="76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788</w:t>
            </w:r>
          </w:p>
        </w:tc>
        <w:tc>
          <w:tcPr>
            <w:tcW w:w="767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27,5</w:t>
            </w:r>
          </w:p>
        </w:tc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FF3E39" w:rsidRDefault="00FF3E39" w:rsidP="00FF3E39">
      <w:pPr>
        <w:jc w:val="center"/>
        <w:rPr>
          <w:sz w:val="20"/>
        </w:rPr>
      </w:pPr>
    </w:p>
    <w:p w:rsidR="00FF3E39" w:rsidRPr="009A6DA4" w:rsidRDefault="00FF3E39" w:rsidP="00FF3E39">
      <w:pPr>
        <w:jc w:val="center"/>
        <w:rPr>
          <w:sz w:val="20"/>
        </w:rPr>
      </w:pPr>
    </w:p>
    <w:p w:rsidR="00FF3E39" w:rsidRPr="009A6DA4" w:rsidRDefault="00FF3E39" w:rsidP="00FF3E3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A6DA4">
        <w:rPr>
          <w:rFonts w:ascii="Arial" w:hAnsi="Arial" w:cs="Arial"/>
          <w:sz w:val="24"/>
          <w:szCs w:val="24"/>
        </w:rPr>
        <w:t>Poredbeni prikaz kaznenih djela</w:t>
      </w:r>
      <w:r>
        <w:rPr>
          <w:rFonts w:ascii="Arial" w:hAnsi="Arial" w:cs="Arial"/>
          <w:sz w:val="24"/>
          <w:szCs w:val="24"/>
        </w:rPr>
        <w:t xml:space="preserve"> na štetu djece i obitelji po policijskim postajama</w:t>
      </w:r>
    </w:p>
    <w:p w:rsidR="00FF3E39" w:rsidRPr="009A6DA4" w:rsidRDefault="00FF3E39" w:rsidP="00FF3E39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766"/>
        <w:gridCol w:w="766"/>
        <w:gridCol w:w="795"/>
        <w:gridCol w:w="766"/>
        <w:gridCol w:w="766"/>
        <w:gridCol w:w="814"/>
        <w:gridCol w:w="826"/>
      </w:tblGrid>
      <w:tr w:rsidR="00FF3E39" w:rsidRPr="009A6DA4" w:rsidTr="00F52707">
        <w:trPr>
          <w:cantSplit/>
          <w:jc w:val="center"/>
        </w:trPr>
        <w:tc>
          <w:tcPr>
            <w:tcW w:w="2072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Policijska</w:t>
            </w:r>
          </w:p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postaja</w:t>
            </w:r>
          </w:p>
        </w:tc>
        <w:tc>
          <w:tcPr>
            <w:tcW w:w="2327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Prijavljena kaznena djela</w:t>
            </w:r>
          </w:p>
        </w:tc>
        <w:tc>
          <w:tcPr>
            <w:tcW w:w="2346" w:type="dxa"/>
            <w:gridSpan w:val="3"/>
            <w:tcBorders>
              <w:top w:val="double" w:sz="6" w:space="0" w:color="auto"/>
              <w:left w:val="nil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Razriješena</w:t>
            </w:r>
          </w:p>
        </w:tc>
        <w:tc>
          <w:tcPr>
            <w:tcW w:w="82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% od</w:t>
            </w:r>
          </w:p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ukupno</w:t>
            </w:r>
          </w:p>
          <w:p w:rsidR="00FF3E39" w:rsidRPr="009A6DA4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prijav</w:t>
            </w:r>
            <w:proofErr w:type="spellEnd"/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</w:tr>
      <w:tr w:rsidR="00FF3E39" w:rsidRPr="009A6DA4" w:rsidTr="00F52707">
        <w:trPr>
          <w:cantSplit/>
          <w:trHeight w:val="424"/>
          <w:jc w:val="center"/>
        </w:trPr>
        <w:tc>
          <w:tcPr>
            <w:tcW w:w="2072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lef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795" w:type="dxa"/>
            <w:vMerge w:val="restart"/>
            <w:tcBorders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+ - %</w:t>
            </w:r>
          </w:p>
        </w:tc>
        <w:tc>
          <w:tcPr>
            <w:tcW w:w="1532" w:type="dxa"/>
            <w:gridSpan w:val="2"/>
            <w:tcBorders>
              <w:lef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Broj djela</w:t>
            </w:r>
          </w:p>
        </w:tc>
        <w:tc>
          <w:tcPr>
            <w:tcW w:w="814" w:type="dxa"/>
            <w:vMerge w:val="restart"/>
            <w:tcBorders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+-%</w:t>
            </w:r>
          </w:p>
        </w:tc>
        <w:tc>
          <w:tcPr>
            <w:tcW w:w="826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9" w:rsidRPr="009A6DA4" w:rsidTr="00F52707">
        <w:trPr>
          <w:cantSplit/>
          <w:trHeight w:val="221"/>
          <w:jc w:val="center"/>
        </w:trPr>
        <w:tc>
          <w:tcPr>
            <w:tcW w:w="2072" w:type="dxa"/>
            <w:vMerge/>
            <w:tcBorders>
              <w:left w:val="double" w:sz="6" w:space="0" w:color="auto"/>
              <w:bottom w:val="nil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double" w:sz="6" w:space="0" w:color="auto"/>
              <w:bottom w:val="nil"/>
            </w:tcBorders>
            <w:vAlign w:val="center"/>
          </w:tcPr>
          <w:p w:rsidR="00FF3E39" w:rsidRPr="00C43028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43028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C43028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2023.</w:t>
            </w:r>
          </w:p>
        </w:tc>
        <w:tc>
          <w:tcPr>
            <w:tcW w:w="795" w:type="dxa"/>
            <w:vMerge/>
            <w:tcBorders>
              <w:bottom w:val="nil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left w:val="nil"/>
              <w:bottom w:val="nil"/>
            </w:tcBorders>
            <w:vAlign w:val="center"/>
          </w:tcPr>
          <w:p w:rsidR="00FF3E39" w:rsidRPr="00C43028" w:rsidRDefault="00FF3E39" w:rsidP="00F52707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43028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</w:t>
            </w:r>
            <w:r w:rsidRPr="00C43028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6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2023.</w:t>
            </w:r>
          </w:p>
        </w:tc>
        <w:tc>
          <w:tcPr>
            <w:tcW w:w="814" w:type="dxa"/>
            <w:vMerge/>
            <w:tcBorders>
              <w:bottom w:val="nil"/>
              <w:right w:val="nil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FF3E39" w:rsidRPr="009A6DA4" w:rsidRDefault="00FF3E39" w:rsidP="00F527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top w:val="double" w:sz="6" w:space="0" w:color="auto"/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I. PP</w:t>
            </w:r>
            <w:r>
              <w:rPr>
                <w:rFonts w:ascii="Arial" w:hAnsi="Arial" w:cs="Arial"/>
                <w:sz w:val="18"/>
                <w:szCs w:val="18"/>
              </w:rPr>
              <w:t xml:space="preserve"> RIJEKA</w:t>
            </w:r>
          </w:p>
        </w:tc>
        <w:tc>
          <w:tcPr>
            <w:tcW w:w="76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795" w:type="dxa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12,5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766" w:type="dxa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814" w:type="dxa"/>
            <w:tcBorders>
              <w:top w:val="double" w:sz="6" w:space="0" w:color="auto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11,2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II. PP</w:t>
            </w:r>
            <w:r>
              <w:rPr>
                <w:rFonts w:ascii="Arial" w:hAnsi="Arial" w:cs="Arial"/>
                <w:sz w:val="18"/>
                <w:szCs w:val="18"/>
              </w:rPr>
              <w:t xml:space="preserve"> RIJEKA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32,9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31,5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23,6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ML/PI Cres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129,4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164,3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73,7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71,1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8,2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FE539C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FE539C">
              <w:rPr>
                <w:rFonts w:ascii="Arial" w:hAnsi="Arial" w:cs="Arial"/>
                <w:sz w:val="18"/>
                <w:szCs w:val="18"/>
              </w:rPr>
              <w:t>PP DEL</w:t>
            </w:r>
            <w:r>
              <w:rPr>
                <w:rFonts w:ascii="Arial" w:hAnsi="Arial" w:cs="Arial"/>
                <w:sz w:val="18"/>
                <w:szCs w:val="18"/>
              </w:rPr>
              <w:t>/PI Čabar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begin"/>
            </w: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instrText xml:space="preserve"> =SUM(ABOVE) </w:instrText>
            </w: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separate"/>
            </w:r>
            <w:r w:rsidRPr="0032608F">
              <w:rPr>
                <w:rFonts w:ascii="Arial" w:hAnsi="Arial" w:cs="Arial"/>
                <w:noProof/>
                <w:snapToGrid w:val="0"/>
                <w:sz w:val="18"/>
                <w:szCs w:val="18"/>
                <w:lang w:eastAsia="en-US"/>
              </w:rPr>
              <w:t>56</w:t>
            </w: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3,6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3,6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52,6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45,9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52,8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60,0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766" w:type="dxa"/>
            <w:tcBorders>
              <w:left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95" w:type="dxa"/>
            <w:tcBorders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40,0</w:t>
            </w:r>
          </w:p>
        </w:tc>
        <w:tc>
          <w:tcPr>
            <w:tcW w:w="766" w:type="dxa"/>
            <w:tcBorders>
              <w:left w:val="nil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14" w:type="dxa"/>
            <w:tcBorders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33,3</w:t>
            </w:r>
          </w:p>
        </w:tc>
        <w:tc>
          <w:tcPr>
            <w:tcW w:w="826" w:type="dxa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sz w:val="18"/>
                <w:szCs w:val="18"/>
              </w:rPr>
            </w:pPr>
            <w:r w:rsidRPr="009A6DA4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76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95" w:type="dxa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766" w:type="dxa"/>
            <w:tcBorders>
              <w:left w:val="nil"/>
              <w:bottom w:val="double" w:sz="6" w:space="0" w:color="auto"/>
            </w:tcBorders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66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32608F"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14" w:type="dxa"/>
            <w:tcBorders>
              <w:bottom w:val="double" w:sz="6" w:space="0" w:color="auto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FF3E39" w:rsidRPr="009A6DA4" w:rsidTr="00F52707">
        <w:trPr>
          <w:jc w:val="center"/>
        </w:trPr>
        <w:tc>
          <w:tcPr>
            <w:tcW w:w="207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FF3E39" w:rsidRPr="009A6DA4" w:rsidRDefault="00FF3E39" w:rsidP="00F52707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eastAsia="en-US"/>
              </w:rPr>
            </w:pPr>
            <w:r w:rsidRPr="009A6DA4">
              <w:rPr>
                <w:rFonts w:ascii="Arial" w:hAnsi="Arial" w:cs="Arial"/>
                <w:b/>
                <w:sz w:val="18"/>
                <w:szCs w:val="18"/>
              </w:rPr>
              <w:t>UKUPNO PU PG</w:t>
            </w:r>
          </w:p>
        </w:tc>
        <w:tc>
          <w:tcPr>
            <w:tcW w:w="766" w:type="dxa"/>
            <w:tcBorders>
              <w:top w:val="nil"/>
              <w:left w:val="double" w:sz="6" w:space="0" w:color="auto"/>
              <w:bottom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2608F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326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608F">
              <w:rPr>
                <w:rFonts w:ascii="Arial" w:hAnsi="Arial" w:cs="Arial"/>
                <w:noProof/>
                <w:sz w:val="18"/>
                <w:szCs w:val="18"/>
              </w:rPr>
              <w:t>628</w:t>
            </w:r>
            <w:r w:rsidRPr="003260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2608F">
              <w:rPr>
                <w:rFonts w:ascii="Arial" w:hAnsi="Arial" w:cs="Arial"/>
                <w:b/>
                <w:sz w:val="18"/>
                <w:szCs w:val="18"/>
              </w:rPr>
              <w:t>806</w:t>
            </w:r>
          </w:p>
        </w:tc>
        <w:tc>
          <w:tcPr>
            <w:tcW w:w="795" w:type="dxa"/>
            <w:tcBorders>
              <w:top w:val="nil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28,3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2608F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3260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608F">
              <w:rPr>
                <w:rFonts w:ascii="Arial" w:hAnsi="Arial" w:cs="Arial"/>
                <w:noProof/>
                <w:sz w:val="18"/>
                <w:szCs w:val="18"/>
              </w:rPr>
              <w:t>618</w:t>
            </w:r>
            <w:r w:rsidRPr="003260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6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2608F">
              <w:rPr>
                <w:rFonts w:ascii="Arial" w:hAnsi="Arial" w:cs="Arial"/>
                <w:b/>
                <w:sz w:val="18"/>
                <w:szCs w:val="18"/>
              </w:rPr>
              <w:t>788</w:t>
            </w:r>
          </w:p>
        </w:tc>
        <w:tc>
          <w:tcPr>
            <w:tcW w:w="814" w:type="dxa"/>
            <w:tcBorders>
              <w:top w:val="nil"/>
              <w:bottom w:val="double" w:sz="6" w:space="0" w:color="auto"/>
              <w:right w:val="nil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2608F">
              <w:rPr>
                <w:rFonts w:ascii="Arial" w:hAnsi="Arial" w:cs="Arial"/>
                <w:color w:val="333333"/>
                <w:sz w:val="18"/>
                <w:szCs w:val="18"/>
              </w:rPr>
              <w:t>27,5</w:t>
            </w:r>
          </w:p>
        </w:tc>
        <w:tc>
          <w:tcPr>
            <w:tcW w:w="82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FF3E39" w:rsidRPr="0032608F" w:rsidRDefault="00FF3E39" w:rsidP="00F527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608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FF3E39" w:rsidRDefault="00FF3E39" w:rsidP="00FF3E3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FF3E39" w:rsidRDefault="00FF3E39" w:rsidP="00FF3E39">
      <w:pPr>
        <w:rPr>
          <w:rFonts w:ascii="Arial" w:hAnsi="Arial" w:cs="Arial"/>
        </w:rPr>
      </w:pPr>
    </w:p>
    <w:p w:rsidR="000B4BF7" w:rsidRDefault="00FF3E39">
      <w:bookmarkStart w:id="0" w:name="_GoBack"/>
      <w:bookmarkEnd w:id="0"/>
    </w:p>
    <w:sectPr w:rsidR="000B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39"/>
    <w:rsid w:val="00213C18"/>
    <w:rsid w:val="00F65610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15BD1-E9EB-481C-8805-B2C6559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E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Tatiana</dc:creator>
  <cp:keywords/>
  <dc:description/>
  <cp:lastModifiedBy>Filipović Tatiana</cp:lastModifiedBy>
  <cp:revision>1</cp:revision>
  <dcterms:created xsi:type="dcterms:W3CDTF">2024-01-31T11:57:00Z</dcterms:created>
  <dcterms:modified xsi:type="dcterms:W3CDTF">2024-01-31T11:58:00Z</dcterms:modified>
</cp:coreProperties>
</file>